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95528" w14:textId="77777777" w:rsidR="007E3E1E" w:rsidRDefault="007E3E1E" w:rsidP="007E3E1E">
      <w:pPr>
        <w:spacing w:after="0" w:line="360" w:lineRule="auto"/>
        <w:ind w:left="-709" w:right="-517"/>
        <w:jc w:val="right"/>
        <w:rPr>
          <w:rFonts w:ascii="Times New Roman" w:hAnsi="Times New Roman"/>
          <w:bCs/>
          <w:i/>
          <w:iCs/>
          <w:sz w:val="20"/>
          <w:szCs w:val="20"/>
          <w:lang w:val="en-GB" w:eastAsia="ar-SA"/>
        </w:rPr>
      </w:pPr>
      <w:r w:rsidRPr="00866314">
        <w:rPr>
          <w:rFonts w:ascii="Times New Roman" w:hAnsi="Times New Roman"/>
          <w:bCs/>
          <w:i/>
          <w:iCs/>
          <w:sz w:val="20"/>
          <w:szCs w:val="20"/>
          <w:lang w:val="en-GB" w:eastAsia="ar-SA"/>
        </w:rPr>
        <w:t xml:space="preserve">[Translation from </w:t>
      </w:r>
      <w:r>
        <w:rPr>
          <w:rFonts w:ascii="Times New Roman" w:hAnsi="Times New Roman"/>
          <w:bCs/>
          <w:i/>
          <w:iCs/>
          <w:sz w:val="20"/>
          <w:szCs w:val="20"/>
          <w:lang w:val="en-GB" w:eastAsia="ar-SA"/>
        </w:rPr>
        <w:t>Bulgarian</w:t>
      </w:r>
      <w:r w:rsidRPr="00866314">
        <w:rPr>
          <w:rFonts w:ascii="Times New Roman" w:hAnsi="Times New Roman"/>
          <w:bCs/>
          <w:i/>
          <w:iCs/>
          <w:sz w:val="20"/>
          <w:szCs w:val="20"/>
          <w:lang w:val="en-GB" w:eastAsia="ar-SA"/>
        </w:rPr>
        <w:t>]</w:t>
      </w:r>
    </w:p>
    <w:p w14:paraId="1E44B6FA" w14:textId="6C49F272" w:rsidR="007E3E1E" w:rsidRPr="00866314" w:rsidRDefault="007E3E1E" w:rsidP="007E3E1E">
      <w:pPr>
        <w:spacing w:after="0" w:line="360" w:lineRule="auto"/>
        <w:ind w:left="-709" w:right="-517"/>
        <w:jc w:val="right"/>
        <w:rPr>
          <w:rFonts w:ascii="Times New Roman" w:hAnsi="Times New Roman"/>
          <w:bCs/>
          <w:i/>
          <w:iCs/>
          <w:sz w:val="20"/>
          <w:szCs w:val="20"/>
          <w:lang w:val="en-GB" w:eastAsia="ar-SA"/>
        </w:rPr>
      </w:pPr>
      <w:r>
        <w:rPr>
          <w:rFonts w:ascii="Verdana" w:hAnsi="Verdana"/>
          <w:b/>
          <w:i/>
          <w:sz w:val="20"/>
          <w:szCs w:val="20"/>
        </w:rPr>
        <w:t>Appendix</w:t>
      </w:r>
      <w:r w:rsidRPr="00062B7B">
        <w:rPr>
          <w:rFonts w:ascii="Verdana" w:hAnsi="Verdana"/>
          <w:b/>
          <w:i/>
          <w:sz w:val="20"/>
          <w:szCs w:val="20"/>
          <w:lang w:val="bg-BG"/>
        </w:rPr>
        <w:t xml:space="preserve"> </w:t>
      </w:r>
      <w:r>
        <w:rPr>
          <w:rFonts w:ascii="Verdana" w:hAnsi="Verdana"/>
          <w:b/>
          <w:i/>
          <w:sz w:val="20"/>
          <w:szCs w:val="20"/>
        </w:rPr>
        <w:t>N</w:t>
      </w:r>
    </w:p>
    <w:p w14:paraId="1675199A" w14:textId="77777777" w:rsidR="007E3E1E" w:rsidRPr="00866314" w:rsidRDefault="007E3E1E" w:rsidP="007E3E1E">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FINANCIAL MECHANISM OF THE EUROPEAN ECONOMIC AREA 2014-2021</w:t>
      </w:r>
    </w:p>
    <w:p w14:paraId="2563F466" w14:textId="77777777" w:rsidR="007E3E1E" w:rsidRPr="00866314" w:rsidRDefault="007E3E1E" w:rsidP="007E3E1E">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MINISTRY OF ENERGY</w:t>
      </w:r>
    </w:p>
    <w:p w14:paraId="06A3C387" w14:textId="77777777" w:rsidR="007E3E1E" w:rsidRPr="00866314" w:rsidRDefault="007E3E1E" w:rsidP="007E3E1E">
      <w:pPr>
        <w:spacing w:before="120" w:after="0" w:line="360" w:lineRule="auto"/>
        <w:jc w:val="center"/>
        <w:rPr>
          <w:rFonts w:ascii="Verdana" w:hAnsi="Verdana"/>
          <w:b/>
          <w:sz w:val="20"/>
          <w:szCs w:val="20"/>
          <w:lang w:val="en-GB"/>
        </w:rPr>
      </w:pPr>
      <w:r w:rsidRPr="00866314">
        <w:rPr>
          <w:rFonts w:ascii="Verdana" w:hAnsi="Verdana"/>
          <w:b/>
          <w:sz w:val="20"/>
          <w:szCs w:val="20"/>
          <w:lang w:val="en-GB"/>
        </w:rPr>
        <w:t>"RENEWABLE ENERGY, ENERGY EFFICIENCY, ENERGY SECURITY" PROGRAM</w:t>
      </w:r>
    </w:p>
    <w:p w14:paraId="5390B6AF" w14:textId="77777777" w:rsidR="007E3E1E" w:rsidRDefault="007E3E1E" w:rsidP="007E3E1E">
      <w:pPr>
        <w:spacing w:before="120" w:after="0" w:line="360" w:lineRule="auto"/>
        <w:jc w:val="center"/>
        <w:rPr>
          <w:rFonts w:ascii="Verdana" w:hAnsi="Verdana"/>
          <w:b/>
          <w:sz w:val="20"/>
          <w:szCs w:val="20"/>
          <w:lang w:val="en-GB"/>
        </w:rPr>
      </w:pPr>
      <w:r w:rsidRPr="00866314">
        <w:rPr>
          <w:rFonts w:ascii="Verdana" w:hAnsi="Verdana"/>
          <w:b/>
          <w:sz w:val="20"/>
          <w:szCs w:val="20"/>
          <w:lang w:val="en-GB"/>
        </w:rPr>
        <w:t xml:space="preserve">PROCEDURE FOR SELECTION OF PROJECT PROPOSALS </w:t>
      </w:r>
    </w:p>
    <w:p w14:paraId="71BD2A98" w14:textId="77777777" w:rsidR="007E3E1E" w:rsidRPr="006F1D47" w:rsidRDefault="007E3E1E" w:rsidP="007E3E1E">
      <w:pPr>
        <w:spacing w:before="120" w:after="0" w:line="360" w:lineRule="auto"/>
        <w:jc w:val="center"/>
        <w:rPr>
          <w:rFonts w:ascii="Verdana" w:hAnsi="Verdana"/>
          <w:b/>
          <w:i/>
          <w:sz w:val="20"/>
          <w:szCs w:val="20"/>
          <w:lang w:val="en-GB"/>
        </w:rPr>
      </w:pPr>
      <w:r w:rsidRPr="006F1D47">
        <w:rPr>
          <w:rFonts w:ascii="Verdana" w:eastAsia="Times New Roman" w:hAnsi="Verdana"/>
          <w:b/>
          <w:i/>
          <w:sz w:val="20"/>
          <w:szCs w:val="20"/>
          <w:lang w:val="en-GB" w:eastAsia="bg-BG"/>
        </w:rPr>
        <w:t>Rehabilitation and Modernization of Municipal Infrastructure - Systems for External Artificial Lighting of Municipalities</w:t>
      </w:r>
    </w:p>
    <w:p w14:paraId="0117ECF4" w14:textId="77777777" w:rsidR="007E3E1E" w:rsidRPr="00866314" w:rsidRDefault="007E3E1E" w:rsidP="007E3E1E">
      <w:pPr>
        <w:jc w:val="center"/>
        <w:rPr>
          <w:rFonts w:ascii="Verdana" w:hAnsi="Verdana"/>
          <w:b/>
          <w:sz w:val="20"/>
          <w:szCs w:val="20"/>
          <w:lang w:val="en-GB"/>
        </w:rPr>
      </w:pPr>
    </w:p>
    <w:p w14:paraId="0DE9F721" w14:textId="77777777" w:rsidR="007E3E1E" w:rsidRPr="00866314" w:rsidRDefault="007E3E1E" w:rsidP="007E3E1E">
      <w:pPr>
        <w:jc w:val="center"/>
        <w:rPr>
          <w:rFonts w:ascii="Verdana" w:hAnsi="Verdana"/>
          <w:b/>
          <w:sz w:val="20"/>
          <w:szCs w:val="20"/>
          <w:lang w:val="en-GB"/>
        </w:rPr>
      </w:pPr>
      <w:r>
        <w:rPr>
          <w:rFonts w:ascii="Verdana" w:hAnsi="Verdana"/>
          <w:b/>
          <w:sz w:val="20"/>
          <w:szCs w:val="20"/>
          <w:lang w:val="en-GB"/>
        </w:rPr>
        <w:t>DECLARATION</w:t>
      </w:r>
    </w:p>
    <w:p w14:paraId="0C014A76" w14:textId="016F4201" w:rsidR="00F67775" w:rsidRPr="00AD7202" w:rsidRDefault="007E3E1E" w:rsidP="00F67775">
      <w:pPr>
        <w:jc w:val="center"/>
        <w:rPr>
          <w:rFonts w:ascii="Verdana" w:hAnsi="Verdana"/>
          <w:b/>
          <w:sz w:val="20"/>
          <w:szCs w:val="20"/>
          <w:lang w:val="en-GB"/>
        </w:rPr>
      </w:pPr>
      <w:r w:rsidRPr="007E3E1E">
        <w:rPr>
          <w:rFonts w:ascii="Verdana" w:hAnsi="Verdana"/>
          <w:b/>
          <w:sz w:val="20"/>
          <w:szCs w:val="20"/>
          <w:lang w:val="en-GB"/>
        </w:rPr>
        <w:t>OF THE EXISTENCE / ABSENCE OF DOUBLE FINANCING</w:t>
      </w:r>
    </w:p>
    <w:p w14:paraId="40CB51F8" w14:textId="51F252C2" w:rsidR="0075071E" w:rsidRPr="0068277F" w:rsidRDefault="0075071E" w:rsidP="0075071E">
      <w:pPr>
        <w:spacing w:after="0"/>
        <w:jc w:val="both"/>
        <w:rPr>
          <w:rFonts w:ascii="Verdana" w:eastAsia="Times New Roman" w:hAnsi="Verdana"/>
          <w:sz w:val="20"/>
          <w:szCs w:val="20"/>
          <w:lang w:val="en-GB" w:eastAsia="bg-BG"/>
        </w:rPr>
      </w:pPr>
      <w:r w:rsidRPr="0068277F">
        <w:rPr>
          <w:rFonts w:ascii="Verdana" w:eastAsia="Times New Roman" w:hAnsi="Verdana"/>
          <w:sz w:val="20"/>
          <w:szCs w:val="20"/>
          <w:lang w:val="en-GB" w:eastAsia="bg-BG"/>
        </w:rPr>
        <w:t xml:space="preserve">I, the </w:t>
      </w:r>
      <w:proofErr w:type="gramStart"/>
      <w:r w:rsidRPr="0068277F">
        <w:rPr>
          <w:rFonts w:ascii="Verdana" w:eastAsia="Times New Roman" w:hAnsi="Verdana"/>
          <w:sz w:val="20"/>
          <w:szCs w:val="20"/>
          <w:lang w:val="en-GB" w:eastAsia="bg-BG"/>
        </w:rPr>
        <w:t>undersigned ...................................................................................................</w:t>
      </w:r>
      <w:proofErr w:type="gramEnd"/>
      <w:r w:rsidRPr="0068277F">
        <w:rPr>
          <w:rFonts w:ascii="Verdana" w:eastAsia="Times New Roman" w:hAnsi="Verdana"/>
          <w:sz w:val="20"/>
          <w:szCs w:val="20"/>
          <w:lang w:val="en-GB" w:eastAsia="bg-BG"/>
        </w:rPr>
        <w:t xml:space="preserve"> (</w:t>
      </w:r>
      <w:r w:rsidRPr="0068277F">
        <w:rPr>
          <w:rFonts w:ascii="Verdana" w:eastAsia="Times New Roman" w:hAnsi="Verdana"/>
          <w:i/>
          <w:sz w:val="20"/>
          <w:szCs w:val="20"/>
          <w:lang w:val="en-GB" w:eastAsia="bg-BG"/>
        </w:rPr>
        <w:t>full name</w:t>
      </w:r>
      <w:r w:rsidRPr="0068277F">
        <w:rPr>
          <w:rFonts w:ascii="Verdana" w:eastAsia="Times New Roman" w:hAnsi="Verdana"/>
          <w:sz w:val="20"/>
          <w:szCs w:val="20"/>
          <w:lang w:val="en-GB" w:eastAsia="bg-BG"/>
        </w:rPr>
        <w:t>), in my capacity as ................................................................................... .................................................... in / of …..........................................</w:t>
      </w:r>
      <w:r w:rsidR="00041216">
        <w:rPr>
          <w:rFonts w:ascii="Verdana" w:eastAsia="Times New Roman" w:hAnsi="Verdana"/>
          <w:sz w:val="20"/>
          <w:szCs w:val="20"/>
          <w:lang w:val="en-GB" w:eastAsia="bg-BG"/>
        </w:rPr>
        <w:t>....</w:t>
      </w:r>
      <w:r w:rsidRPr="0068277F">
        <w:rPr>
          <w:rFonts w:ascii="Verdana" w:eastAsia="Times New Roman" w:hAnsi="Verdana"/>
          <w:sz w:val="20"/>
          <w:szCs w:val="20"/>
          <w:lang w:val="en-GB" w:eastAsia="bg-BG"/>
        </w:rPr>
        <w:t>..................,</w:t>
      </w:r>
    </w:p>
    <w:p w14:paraId="531472BB" w14:textId="77777777" w:rsidR="0075071E" w:rsidRPr="0068277F" w:rsidRDefault="0075071E" w:rsidP="0075071E">
      <w:pPr>
        <w:spacing w:after="0"/>
        <w:jc w:val="both"/>
        <w:rPr>
          <w:rFonts w:ascii="Verdana" w:eastAsia="Times New Roman" w:hAnsi="Verdana"/>
          <w:sz w:val="20"/>
          <w:szCs w:val="20"/>
          <w:lang w:val="en-GB" w:eastAsia="bg-BG"/>
        </w:rPr>
      </w:pPr>
      <w:r w:rsidRPr="0068277F">
        <w:rPr>
          <w:rFonts w:ascii="Verdana" w:eastAsia="Times New Roman" w:hAnsi="Verdana"/>
          <w:sz w:val="20"/>
          <w:szCs w:val="20"/>
          <w:lang w:val="en-GB" w:eastAsia="bg-BG"/>
        </w:rPr>
        <w:t>UIC .........................,</w:t>
      </w:r>
    </w:p>
    <w:p w14:paraId="378F3262" w14:textId="48B2FE45"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r w:rsidRPr="00AD7202">
        <w:rPr>
          <w:rFonts w:ascii="Verdana" w:eastAsia="Times New Roman" w:hAnsi="Verdana"/>
          <w:b/>
          <w:sz w:val="20"/>
          <w:szCs w:val="20"/>
          <w:lang w:val="en-GB" w:eastAsia="bg-BG"/>
        </w:rPr>
        <w:t xml:space="preserve">with regard to the submission of a project proposal / </w:t>
      </w:r>
      <w:bookmarkStart w:id="0" w:name="_GoBack"/>
      <w:bookmarkEnd w:id="0"/>
      <w:r w:rsidRPr="00AD7202">
        <w:rPr>
          <w:rFonts w:ascii="Verdana" w:eastAsia="Times New Roman" w:hAnsi="Verdana"/>
          <w:b/>
          <w:sz w:val="20"/>
          <w:szCs w:val="20"/>
          <w:lang w:val="en-GB" w:eastAsia="bg-BG"/>
        </w:rPr>
        <w:t>conclusion of a contract for a grant (</w:t>
      </w:r>
      <w:r w:rsidRPr="00AD7202">
        <w:rPr>
          <w:rFonts w:ascii="Verdana" w:eastAsia="Times New Roman" w:hAnsi="Verdana"/>
          <w:i/>
          <w:sz w:val="20"/>
          <w:szCs w:val="20"/>
          <w:lang w:val="en-GB" w:eastAsia="bg-BG"/>
        </w:rPr>
        <w:t>the incorrect part shall be crossed out</w:t>
      </w:r>
      <w:r w:rsidRPr="00AD7202">
        <w:rPr>
          <w:rFonts w:ascii="Verdana" w:eastAsia="Times New Roman" w:hAnsi="Verdana"/>
          <w:b/>
          <w:sz w:val="20"/>
          <w:szCs w:val="20"/>
          <w:lang w:val="en-GB" w:eastAsia="bg-BG"/>
        </w:rPr>
        <w:t>) for the implementation of project ........................................................................................  (project number and title) under Procedure No. ....................................... "Rehabilitation and Modernization of Municipal Infrastructure - Systems for Exterior Artificial Lighting of Municipalities" under the Renewable Energy, Energy Efficiency, Energy Security Program,</w:t>
      </w:r>
    </w:p>
    <w:p w14:paraId="0B8C9A0B" w14:textId="201CD8D0" w:rsidR="00CA080D" w:rsidRPr="00AD7202" w:rsidRDefault="00E735C5" w:rsidP="00E735C5">
      <w:pPr>
        <w:spacing w:before="100" w:beforeAutospacing="1" w:after="100" w:afterAutospacing="1"/>
        <w:jc w:val="center"/>
        <w:rPr>
          <w:rFonts w:ascii="Verdana" w:eastAsia="Times New Roman" w:hAnsi="Verdana"/>
          <w:b/>
          <w:sz w:val="20"/>
          <w:szCs w:val="20"/>
          <w:lang w:val="en-GB" w:eastAsia="bg-BG"/>
        </w:rPr>
      </w:pPr>
      <w:proofErr w:type="gramStart"/>
      <w:r w:rsidRPr="00866314">
        <w:rPr>
          <w:rFonts w:ascii="Verdana" w:eastAsia="Times New Roman" w:hAnsi="Verdana"/>
          <w:b/>
          <w:sz w:val="20"/>
          <w:szCs w:val="20"/>
          <w:lang w:val="en-GB" w:eastAsia="bg-BG"/>
        </w:rPr>
        <w:t>hereby</w:t>
      </w:r>
      <w:proofErr w:type="gramEnd"/>
      <w:r w:rsidRPr="00866314">
        <w:rPr>
          <w:rFonts w:ascii="Verdana" w:eastAsia="Times New Roman" w:hAnsi="Verdana"/>
          <w:b/>
          <w:sz w:val="20"/>
          <w:szCs w:val="20"/>
          <w:lang w:val="en-GB" w:eastAsia="bg-BG"/>
        </w:rPr>
        <w:t xml:space="preserve"> declare</w:t>
      </w:r>
      <w:r w:rsidRPr="00CE1A41">
        <w:rPr>
          <w:rFonts w:ascii="Verdana" w:eastAsia="Times New Roman" w:hAnsi="Verdana"/>
          <w:b/>
          <w:sz w:val="20"/>
          <w:szCs w:val="20"/>
          <w:lang w:val="en-GB" w:eastAsia="bg-BG"/>
        </w:rPr>
        <w:t xml:space="preserve"> that</w:t>
      </w:r>
    </w:p>
    <w:p w14:paraId="2BFE5391" w14:textId="77777777"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proofErr w:type="gramStart"/>
      <w:r w:rsidRPr="00AD7202">
        <w:rPr>
          <w:rFonts w:ascii="Verdana" w:eastAsia="Times New Roman" w:hAnsi="Verdana"/>
          <w:b/>
          <w:sz w:val="20"/>
          <w:szCs w:val="20"/>
          <w:lang w:val="en-GB" w:eastAsia="bg-BG"/>
        </w:rPr>
        <w:t>the</w:t>
      </w:r>
      <w:proofErr w:type="gramEnd"/>
      <w:r w:rsidRPr="00AD7202">
        <w:rPr>
          <w:rFonts w:ascii="Verdana" w:eastAsia="Times New Roman" w:hAnsi="Verdana"/>
          <w:b/>
          <w:sz w:val="20"/>
          <w:szCs w:val="20"/>
          <w:lang w:val="en-GB" w:eastAsia="bg-BG"/>
        </w:rPr>
        <w:t xml:space="preserve"> activities included in the project are not funded under another project, program or funding scheme related to the national budget, the European Union budget or any other donor program, scheme or mechanism.</w:t>
      </w:r>
    </w:p>
    <w:p w14:paraId="2A99FCD1" w14:textId="2C3232E3" w:rsidR="00CA080D" w:rsidRPr="00AD7202" w:rsidRDefault="00CA080D" w:rsidP="00CA080D">
      <w:pPr>
        <w:spacing w:before="100" w:beforeAutospacing="1" w:after="100" w:afterAutospacing="1"/>
        <w:jc w:val="both"/>
        <w:rPr>
          <w:rFonts w:ascii="Verdana" w:eastAsia="Times New Roman" w:hAnsi="Verdana"/>
          <w:b/>
          <w:sz w:val="20"/>
          <w:szCs w:val="20"/>
          <w:lang w:val="en-GB" w:eastAsia="bg-BG"/>
        </w:rPr>
      </w:pPr>
      <w:r w:rsidRPr="00AD7202">
        <w:rPr>
          <w:rFonts w:ascii="Verdana" w:eastAsia="Times New Roman" w:hAnsi="Verdana"/>
          <w:b/>
          <w:sz w:val="20"/>
          <w:szCs w:val="20"/>
          <w:lang w:val="en-GB" w:eastAsia="bg-BG"/>
        </w:rPr>
        <w:t xml:space="preserve">I am aware of the criminal responsibility under Art. 313 of the </w:t>
      </w:r>
      <w:r w:rsidR="00E735C5">
        <w:rPr>
          <w:rFonts w:ascii="Verdana" w:eastAsia="Times New Roman" w:hAnsi="Verdana"/>
          <w:b/>
          <w:sz w:val="20"/>
          <w:szCs w:val="20"/>
          <w:lang w:val="en-GB" w:eastAsia="bg-BG"/>
        </w:rPr>
        <w:t>Criminal</w:t>
      </w:r>
      <w:r w:rsidRPr="00AD7202">
        <w:rPr>
          <w:rFonts w:ascii="Verdana" w:eastAsia="Times New Roman" w:hAnsi="Verdana"/>
          <w:b/>
          <w:sz w:val="20"/>
          <w:szCs w:val="20"/>
          <w:lang w:val="en-GB" w:eastAsia="bg-BG"/>
        </w:rPr>
        <w:t xml:space="preserve"> Code for declaring untrue circumstances.</w:t>
      </w:r>
    </w:p>
    <w:p w14:paraId="5AC2A6FE" w14:textId="63EF87E1" w:rsidR="00F16CAE" w:rsidRPr="00AD7202" w:rsidRDefault="00E735C5" w:rsidP="00F16CAE">
      <w:pPr>
        <w:spacing w:after="0" w:line="240" w:lineRule="auto"/>
        <w:rPr>
          <w:rFonts w:ascii="Verdana" w:eastAsia="Times New Roman" w:hAnsi="Verdana"/>
          <w:sz w:val="20"/>
          <w:szCs w:val="20"/>
          <w:lang w:val="en-GB" w:eastAsia="bg-BG"/>
        </w:rPr>
      </w:pPr>
      <w:bookmarkStart w:id="1" w:name="_Hlk14954539"/>
      <w:r w:rsidRPr="00C42D4C">
        <w:rPr>
          <w:rFonts w:ascii="Verdana" w:eastAsia="Times New Roman" w:hAnsi="Verdana"/>
          <w:sz w:val="20"/>
          <w:szCs w:val="20"/>
          <w:lang w:eastAsia="bg-BG"/>
        </w:rPr>
        <w:t>Date of declaring</w:t>
      </w:r>
      <w:r w:rsidR="00F16CAE" w:rsidRPr="00AD7202">
        <w:rPr>
          <w:rFonts w:ascii="Verdana" w:eastAsia="Times New Roman" w:hAnsi="Verdana"/>
          <w:sz w:val="20"/>
          <w:szCs w:val="20"/>
          <w:lang w:val="en-GB" w:eastAsia="bg-BG"/>
        </w:rPr>
        <w:t>:</w:t>
      </w:r>
      <w:r w:rsidR="002478FF">
        <w:rPr>
          <w:rFonts w:ascii="Verdana" w:eastAsia="Times New Roman" w:hAnsi="Verdana"/>
          <w:sz w:val="20"/>
          <w:szCs w:val="20"/>
          <w:lang w:val="en-GB" w:eastAsia="bg-BG"/>
        </w:rPr>
        <w:t xml:space="preserve"> …………………………</w:t>
      </w:r>
    </w:p>
    <w:p w14:paraId="788D4167" w14:textId="77777777" w:rsidR="00F16CAE" w:rsidRPr="00AD7202" w:rsidRDefault="00F16CAE" w:rsidP="00F16CAE">
      <w:pPr>
        <w:spacing w:after="0" w:line="240" w:lineRule="auto"/>
        <w:rPr>
          <w:rFonts w:ascii="Verdana" w:eastAsia="Times New Roman" w:hAnsi="Verdana"/>
          <w:sz w:val="20"/>
          <w:szCs w:val="20"/>
          <w:lang w:val="en-GB" w:eastAsia="bg-BG"/>
        </w:rPr>
      </w:pPr>
    </w:p>
    <w:p w14:paraId="5E12F22B" w14:textId="3850C2C4" w:rsidR="00F16CAE" w:rsidRPr="00AD7202" w:rsidRDefault="00CA080D" w:rsidP="00E735C5">
      <w:pPr>
        <w:spacing w:after="0" w:line="240" w:lineRule="auto"/>
        <w:ind w:left="6480" w:firstLine="41"/>
        <w:rPr>
          <w:rFonts w:ascii="Verdana" w:eastAsia="Times New Roman" w:hAnsi="Verdana"/>
          <w:sz w:val="20"/>
          <w:szCs w:val="20"/>
          <w:lang w:val="en-GB" w:eastAsia="bg-BG"/>
        </w:rPr>
      </w:pPr>
      <w:r w:rsidRPr="00AD7202">
        <w:rPr>
          <w:rFonts w:ascii="Verdana" w:eastAsia="Times New Roman" w:hAnsi="Verdana"/>
          <w:sz w:val="20"/>
          <w:szCs w:val="20"/>
          <w:lang w:val="en-GB" w:eastAsia="bg-BG"/>
        </w:rPr>
        <w:t>Declar</w:t>
      </w:r>
      <w:r w:rsidR="00E735C5">
        <w:rPr>
          <w:rFonts w:ascii="Verdana" w:eastAsia="Times New Roman" w:hAnsi="Verdana"/>
          <w:sz w:val="20"/>
          <w:szCs w:val="20"/>
          <w:lang w:val="en-GB" w:eastAsia="bg-BG"/>
        </w:rPr>
        <w:t>er</w:t>
      </w:r>
      <w:r w:rsidR="00F16CAE" w:rsidRPr="00AD7202">
        <w:rPr>
          <w:rFonts w:ascii="Verdana" w:eastAsia="Times New Roman" w:hAnsi="Verdana"/>
          <w:sz w:val="20"/>
          <w:szCs w:val="20"/>
          <w:lang w:val="en-GB" w:eastAsia="bg-BG"/>
        </w:rPr>
        <w:t>:</w:t>
      </w:r>
    </w:p>
    <w:p w14:paraId="17E14F3D" w14:textId="56061499" w:rsidR="00F16CAE" w:rsidRPr="00AD7202" w:rsidRDefault="00F16CAE" w:rsidP="00E735C5">
      <w:pPr>
        <w:spacing w:before="120" w:after="0" w:line="240" w:lineRule="auto"/>
        <w:jc w:val="center"/>
        <w:rPr>
          <w:rFonts w:ascii="Verdana" w:hAnsi="Verdana"/>
          <w:sz w:val="20"/>
          <w:szCs w:val="20"/>
          <w:lang w:val="en-GB"/>
        </w:rPr>
      </w:pPr>
      <w:r w:rsidRPr="00AD7202">
        <w:rPr>
          <w:rFonts w:ascii="Verdana" w:eastAsia="Times New Roman" w:hAnsi="Verdana"/>
          <w:sz w:val="20"/>
          <w:szCs w:val="20"/>
          <w:lang w:val="en-GB" w:eastAsia="bg-BG"/>
        </w:rPr>
        <w:t> </w:t>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Pr="00AD7202">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00E735C5">
        <w:rPr>
          <w:rFonts w:ascii="Verdana" w:eastAsia="Times New Roman" w:hAnsi="Verdana"/>
          <w:sz w:val="20"/>
          <w:szCs w:val="20"/>
          <w:lang w:val="en-GB" w:eastAsia="bg-BG"/>
        </w:rPr>
        <w:tab/>
      </w:r>
      <w:r w:rsidRPr="00AD7202">
        <w:rPr>
          <w:rFonts w:ascii="Verdana" w:eastAsia="Times New Roman" w:hAnsi="Verdana"/>
          <w:sz w:val="20"/>
          <w:szCs w:val="20"/>
          <w:lang w:val="en-GB" w:eastAsia="bg-BG"/>
        </w:rPr>
        <w:t>(</w:t>
      </w:r>
      <w:r w:rsidR="00CA080D" w:rsidRPr="00AD7202">
        <w:rPr>
          <w:rFonts w:ascii="Verdana" w:eastAsia="Times New Roman" w:hAnsi="Verdana"/>
          <w:sz w:val="20"/>
          <w:szCs w:val="20"/>
          <w:lang w:val="en-GB" w:eastAsia="bg-BG"/>
        </w:rPr>
        <w:t>Signature</w:t>
      </w:r>
      <w:r w:rsidRPr="00AD7202">
        <w:rPr>
          <w:rFonts w:ascii="Verdana" w:eastAsia="Times New Roman" w:hAnsi="Verdana"/>
          <w:sz w:val="20"/>
          <w:szCs w:val="20"/>
          <w:lang w:val="en-GB" w:eastAsia="bg-BG"/>
        </w:rPr>
        <w:t xml:space="preserve">)  </w:t>
      </w:r>
      <w:bookmarkEnd w:id="1"/>
    </w:p>
    <w:sectPr w:rsidR="00F16CAE" w:rsidRPr="00AD7202" w:rsidSect="007E3E1E">
      <w:headerReference w:type="default" r:id="rId8"/>
      <w:headerReference w:type="first" r:id="rId9"/>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B2C1D" w14:textId="77777777" w:rsidR="00C45E78" w:rsidRDefault="00C45E78">
      <w:pPr>
        <w:spacing w:after="0" w:line="240" w:lineRule="auto"/>
      </w:pPr>
      <w:r>
        <w:separator/>
      </w:r>
    </w:p>
  </w:endnote>
  <w:endnote w:type="continuationSeparator" w:id="0">
    <w:p w14:paraId="431BF93D" w14:textId="77777777" w:rsidR="00C45E78" w:rsidRDefault="00C45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FEFE08" w14:textId="77777777" w:rsidR="00C45E78" w:rsidRDefault="00C45E78">
      <w:pPr>
        <w:spacing w:after="0" w:line="240" w:lineRule="auto"/>
      </w:pPr>
      <w:r>
        <w:separator/>
      </w:r>
    </w:p>
  </w:footnote>
  <w:footnote w:type="continuationSeparator" w:id="0">
    <w:p w14:paraId="2925BFC6" w14:textId="77777777" w:rsidR="00C45E78" w:rsidRDefault="00C45E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7EB81" w14:textId="02593233" w:rsidR="007E3E1E" w:rsidRDefault="007E3E1E">
    <w:pPr>
      <w:pStyle w:val="Header"/>
    </w:pPr>
  </w:p>
  <w:p w14:paraId="20287AE4" w14:textId="77777777" w:rsidR="00FC208C" w:rsidRPr="003E209D" w:rsidRDefault="00FC208C">
    <w:pPr>
      <w:pStyle w:val="Header"/>
      <w:rPr>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7E3E1E" w:rsidRPr="009008E1" w14:paraId="143112B4" w14:textId="77777777" w:rsidTr="008F7BAE">
      <w:trPr>
        <w:trHeight w:val="878"/>
        <w:jc w:val="center"/>
      </w:trPr>
      <w:tc>
        <w:tcPr>
          <w:tcW w:w="3047" w:type="dxa"/>
          <w:vMerge w:val="restart"/>
          <w:shd w:val="clear" w:color="auto" w:fill="auto"/>
        </w:tcPr>
        <w:p w14:paraId="06DCD112" w14:textId="77777777" w:rsidR="007E3E1E" w:rsidRPr="00E05B78" w:rsidRDefault="007E3E1E" w:rsidP="007E3E1E">
          <w:pPr>
            <w:tabs>
              <w:tab w:val="center" w:pos="4536"/>
              <w:tab w:val="right" w:pos="9072"/>
            </w:tabs>
            <w:ind w:left="459"/>
            <w:rPr>
              <w:lang w:val="cs-CZ"/>
            </w:rPr>
          </w:pPr>
          <w:r w:rsidRPr="00E05B78">
            <w:rPr>
              <w:noProof/>
              <w:lang w:val="bg-BG" w:eastAsia="bg-BG"/>
            </w:rPr>
            <w:drawing>
              <wp:inline distT="0" distB="0" distL="0" distR="0" wp14:anchorId="77B241F8" wp14:editId="0C99C92C">
                <wp:extent cx="1295400" cy="904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604D6539" w14:textId="77777777" w:rsidR="007E3E1E" w:rsidRPr="00E05B78" w:rsidRDefault="007E3E1E" w:rsidP="007E3E1E">
          <w:pPr>
            <w:tabs>
              <w:tab w:val="center" w:pos="4536"/>
              <w:tab w:val="right" w:pos="9072"/>
            </w:tabs>
            <w:spacing w:before="120" w:after="120"/>
            <w:ind w:right="176"/>
            <w:jc w:val="center"/>
            <w:rPr>
              <w:b/>
            </w:rPr>
          </w:pPr>
          <w:r w:rsidRPr="00736A42">
            <w:rPr>
              <w:b/>
              <w:lang w:val="cs-CZ"/>
            </w:rPr>
            <w:t>Renewable Energy, Energy Efficiency, Energy Security Program</w:t>
          </w:r>
          <w:r>
            <w:rPr>
              <w:b/>
              <w:lang w:val="cs-CZ"/>
            </w:rPr>
            <w:t>me</w:t>
          </w:r>
        </w:p>
      </w:tc>
    </w:tr>
    <w:tr w:rsidR="007E3E1E" w:rsidRPr="009008E1" w14:paraId="69081FA1" w14:textId="77777777" w:rsidTr="008F7BAE">
      <w:trPr>
        <w:trHeight w:val="877"/>
        <w:jc w:val="center"/>
      </w:trPr>
      <w:tc>
        <w:tcPr>
          <w:tcW w:w="3047" w:type="dxa"/>
          <w:vMerge/>
          <w:shd w:val="clear" w:color="auto" w:fill="auto"/>
        </w:tcPr>
        <w:p w14:paraId="39A73272" w14:textId="77777777" w:rsidR="007E3E1E" w:rsidRPr="00E05B78" w:rsidRDefault="007E3E1E" w:rsidP="007E3E1E">
          <w:pPr>
            <w:tabs>
              <w:tab w:val="center" w:pos="4536"/>
              <w:tab w:val="right" w:pos="9072"/>
            </w:tabs>
            <w:ind w:left="459"/>
            <w:rPr>
              <w:noProof/>
            </w:rPr>
          </w:pPr>
        </w:p>
      </w:tc>
      <w:tc>
        <w:tcPr>
          <w:tcW w:w="8334" w:type="dxa"/>
          <w:tcBorders>
            <w:top w:val="single" w:sz="4" w:space="0" w:color="auto"/>
          </w:tcBorders>
        </w:tcPr>
        <w:p w14:paraId="5E471BF3" w14:textId="77777777" w:rsidR="007E3E1E" w:rsidRPr="00E05B78" w:rsidRDefault="007E3E1E" w:rsidP="007E3E1E">
          <w:pPr>
            <w:tabs>
              <w:tab w:val="center" w:pos="4536"/>
              <w:tab w:val="right" w:pos="9072"/>
            </w:tabs>
            <w:spacing w:before="120" w:after="120"/>
            <w:ind w:right="176"/>
            <w:jc w:val="center"/>
            <w:rPr>
              <w:b/>
              <w:lang w:val="cs-CZ"/>
            </w:rPr>
          </w:pPr>
          <w:r w:rsidRPr="00BC4CA1">
            <w:rPr>
              <w:b/>
              <w:lang w:val="en-GB"/>
            </w:rPr>
            <w:t>Ministry of Energy</w:t>
          </w:r>
        </w:p>
      </w:tc>
    </w:tr>
  </w:tbl>
  <w:p w14:paraId="363FD256" w14:textId="77777777" w:rsidR="00E36375" w:rsidRDefault="00E363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1">
    <w:nsid w:val="7A3351EA"/>
    <w:multiLevelType w:val="hybridMultilevel"/>
    <w:tmpl w:val="ABD248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FBA5251"/>
    <w:multiLevelType w:val="hybridMultilevel"/>
    <w:tmpl w:val="DDCC7AD6"/>
    <w:lvl w:ilvl="0" w:tplc="E25EBCCE">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2DF"/>
    <w:rsid w:val="00016BB5"/>
    <w:rsid w:val="00041216"/>
    <w:rsid w:val="000B7873"/>
    <w:rsid w:val="000C2622"/>
    <w:rsid w:val="00115F5F"/>
    <w:rsid w:val="00181C28"/>
    <w:rsid w:val="001A02E1"/>
    <w:rsid w:val="001A2FD8"/>
    <w:rsid w:val="001E5599"/>
    <w:rsid w:val="002478FF"/>
    <w:rsid w:val="002761F7"/>
    <w:rsid w:val="002834CC"/>
    <w:rsid w:val="002D0B01"/>
    <w:rsid w:val="002E0970"/>
    <w:rsid w:val="00333021"/>
    <w:rsid w:val="0039357E"/>
    <w:rsid w:val="003E209D"/>
    <w:rsid w:val="003F7FE9"/>
    <w:rsid w:val="00441992"/>
    <w:rsid w:val="004A5CB7"/>
    <w:rsid w:val="005462DF"/>
    <w:rsid w:val="005821F4"/>
    <w:rsid w:val="005E2FA6"/>
    <w:rsid w:val="006344F5"/>
    <w:rsid w:val="006B7D28"/>
    <w:rsid w:val="00712604"/>
    <w:rsid w:val="0075071E"/>
    <w:rsid w:val="007553DC"/>
    <w:rsid w:val="00781E5C"/>
    <w:rsid w:val="0078323A"/>
    <w:rsid w:val="007B7540"/>
    <w:rsid w:val="007C6823"/>
    <w:rsid w:val="007E3E1E"/>
    <w:rsid w:val="00845F85"/>
    <w:rsid w:val="008A37DC"/>
    <w:rsid w:val="00950C8A"/>
    <w:rsid w:val="00984B16"/>
    <w:rsid w:val="009C2AA2"/>
    <w:rsid w:val="00A03061"/>
    <w:rsid w:val="00AB59B8"/>
    <w:rsid w:val="00AC7675"/>
    <w:rsid w:val="00AD7202"/>
    <w:rsid w:val="00B14F8C"/>
    <w:rsid w:val="00B944FD"/>
    <w:rsid w:val="00BC3802"/>
    <w:rsid w:val="00C365F8"/>
    <w:rsid w:val="00C45E78"/>
    <w:rsid w:val="00C669A4"/>
    <w:rsid w:val="00C7446C"/>
    <w:rsid w:val="00C82AD2"/>
    <w:rsid w:val="00CA080D"/>
    <w:rsid w:val="00CB2389"/>
    <w:rsid w:val="00CC264C"/>
    <w:rsid w:val="00CD5A05"/>
    <w:rsid w:val="00CF28D9"/>
    <w:rsid w:val="00D2765E"/>
    <w:rsid w:val="00D33F0E"/>
    <w:rsid w:val="00DB37ED"/>
    <w:rsid w:val="00DE64E8"/>
    <w:rsid w:val="00E25B0E"/>
    <w:rsid w:val="00E36375"/>
    <w:rsid w:val="00E735C5"/>
    <w:rsid w:val="00F16CAE"/>
    <w:rsid w:val="00F20FA5"/>
    <w:rsid w:val="00F34AE1"/>
    <w:rsid w:val="00F53445"/>
    <w:rsid w:val="00F55CF2"/>
    <w:rsid w:val="00F567B8"/>
    <w:rsid w:val="00F67775"/>
    <w:rsid w:val="00FB6A5F"/>
    <w:rsid w:val="00FC208C"/>
    <w:rsid w:val="00FD0F9E"/>
    <w:rsid w:val="00FF6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FE0AD"/>
  <w15:docId w15:val="{AA529E55-B590-4C70-950C-89A9FF685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77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DF"/>
    <w:pPr>
      <w:tabs>
        <w:tab w:val="center" w:pos="4703"/>
        <w:tab w:val="right" w:pos="940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62DF"/>
  </w:style>
  <w:style w:type="paragraph" w:styleId="Footer">
    <w:name w:val="footer"/>
    <w:basedOn w:val="Normal"/>
    <w:link w:val="FooterChar"/>
    <w:uiPriority w:val="99"/>
    <w:unhideWhenUsed/>
    <w:rsid w:val="00B14F8C"/>
    <w:pPr>
      <w:tabs>
        <w:tab w:val="center" w:pos="4703"/>
        <w:tab w:val="right" w:pos="940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14F8C"/>
  </w:style>
  <w:style w:type="paragraph" w:styleId="BalloonText">
    <w:name w:val="Balloon Text"/>
    <w:basedOn w:val="Normal"/>
    <w:link w:val="BalloonTextChar"/>
    <w:uiPriority w:val="99"/>
    <w:semiHidden/>
    <w:unhideWhenUsed/>
    <w:rsid w:val="00E36375"/>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363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24BDB-7CAF-4557-8738-8D24A67B1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Ivo Petkov</cp:lastModifiedBy>
  <cp:revision>2</cp:revision>
  <cp:lastPrinted>2018-12-02T13:50:00Z</cp:lastPrinted>
  <dcterms:created xsi:type="dcterms:W3CDTF">2019-10-16T12:39:00Z</dcterms:created>
  <dcterms:modified xsi:type="dcterms:W3CDTF">2019-10-16T12:39:00Z</dcterms:modified>
</cp:coreProperties>
</file>